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740" w:rsidRPr="00896160" w:rsidRDefault="00896160" w:rsidP="008961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6160">
        <w:rPr>
          <w:rFonts w:ascii="Times New Roman" w:hAnsi="Times New Roman" w:cs="Times New Roman"/>
          <w:b/>
          <w:sz w:val="28"/>
          <w:szCs w:val="28"/>
        </w:rPr>
        <w:t>Информация по итогам акции</w:t>
      </w:r>
    </w:p>
    <w:p w:rsidR="00896160" w:rsidRPr="00896160" w:rsidRDefault="00896160" w:rsidP="008961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6160">
        <w:rPr>
          <w:rFonts w:ascii="Times New Roman" w:hAnsi="Times New Roman" w:cs="Times New Roman"/>
          <w:b/>
          <w:sz w:val="28"/>
          <w:szCs w:val="28"/>
        </w:rPr>
        <w:t>«Все решают только знания!» для учащихся 9-х классов</w:t>
      </w:r>
    </w:p>
    <w:p w:rsidR="00896160" w:rsidRDefault="00896160" w:rsidP="008961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6160">
        <w:rPr>
          <w:rFonts w:ascii="Times New Roman" w:hAnsi="Times New Roman" w:cs="Times New Roman"/>
          <w:b/>
          <w:sz w:val="28"/>
          <w:szCs w:val="28"/>
        </w:rPr>
        <w:t xml:space="preserve">МБОУ «Школа № 51» Вахитовского района г. Казани </w:t>
      </w:r>
    </w:p>
    <w:p w:rsid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 xml:space="preserve">         На основании приказа Министерства образования и науки Республики Татарстан от 25.10.2022г. № под-1830/22 «Об организации и проведении региональных акций в 2022-2023 учебном году в рамках подготовки к государственной итоговой аттестации», приказа Отдела образования ИК МО г. Казани по </w:t>
      </w:r>
      <w:proofErr w:type="spellStart"/>
      <w:r w:rsidRPr="00896160">
        <w:rPr>
          <w:rFonts w:ascii="Times New Roman" w:hAnsi="Times New Roman" w:cs="Times New Roman"/>
          <w:sz w:val="28"/>
          <w:szCs w:val="28"/>
        </w:rPr>
        <w:t>Вахитовскому</w:t>
      </w:r>
      <w:proofErr w:type="spellEnd"/>
      <w:r w:rsidRPr="00896160">
        <w:rPr>
          <w:rFonts w:ascii="Times New Roman" w:hAnsi="Times New Roman" w:cs="Times New Roman"/>
          <w:sz w:val="28"/>
          <w:szCs w:val="28"/>
        </w:rPr>
        <w:t xml:space="preserve"> и Приволжскому районам от</w:t>
      </w:r>
      <w:r w:rsidR="007A06F5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896160">
        <w:rPr>
          <w:rFonts w:ascii="Times New Roman" w:hAnsi="Times New Roman" w:cs="Times New Roman"/>
          <w:sz w:val="28"/>
          <w:szCs w:val="28"/>
        </w:rPr>
        <w:t>02.12.2022 г. «Об участии в региональной акции в 2022-2023 учебном году в рамках подготовки к государственной итоговой аттестации», в целях качественной подготовки обучающихся 9-х классов к участию в государственной итоговой аттестации в 2023 году</w:t>
      </w:r>
      <w:r>
        <w:rPr>
          <w:rFonts w:ascii="Times New Roman" w:hAnsi="Times New Roman" w:cs="Times New Roman"/>
          <w:sz w:val="28"/>
          <w:szCs w:val="28"/>
        </w:rPr>
        <w:t xml:space="preserve"> учащиеся школы приняли участие в республиканской акции «Все решают только знания: разберем со специалистом!».</w:t>
      </w:r>
    </w:p>
    <w:p w:rsid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данном тестировании приняли участие 28 учащихся 9 «А» класса из 29. </w:t>
      </w:r>
    </w:p>
    <w:p w:rsidR="00896160" w:rsidRP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96160">
        <w:rPr>
          <w:rFonts w:ascii="Times New Roman" w:hAnsi="Times New Roman" w:cs="Times New Roman"/>
          <w:b/>
          <w:sz w:val="28"/>
          <w:szCs w:val="28"/>
          <w:u w:val="single"/>
        </w:rPr>
        <w:t>По результатам были выявлены з</w:t>
      </w:r>
      <w:r w:rsidRPr="00896160">
        <w:rPr>
          <w:rFonts w:ascii="Times New Roman" w:hAnsi="Times New Roman" w:cs="Times New Roman"/>
          <w:b/>
          <w:sz w:val="28"/>
          <w:szCs w:val="28"/>
          <w:u w:val="single"/>
        </w:rPr>
        <w:t xml:space="preserve">ападающие темы: </w:t>
      </w:r>
    </w:p>
    <w:p w:rsidR="00896160" w:rsidRP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>Числов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896160">
        <w:rPr>
          <w:rFonts w:ascii="Times New Roman" w:hAnsi="Times New Roman" w:cs="Times New Roman"/>
          <w:sz w:val="28"/>
          <w:szCs w:val="28"/>
        </w:rPr>
        <w:t>е неравенства, числовая прямая - 31%</w:t>
      </w:r>
    </w:p>
    <w:p w:rsidR="00896160" w:rsidRP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>Статистика, вероятности - 26%</w:t>
      </w:r>
    </w:p>
    <w:p w:rsidR="00896160" w:rsidRP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>Расчеты по формулам - 24%</w:t>
      </w:r>
    </w:p>
    <w:p w:rsidR="00896160" w:rsidRP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>Задачи на прогрессии -53%</w:t>
      </w:r>
    </w:p>
    <w:p w:rsid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>Окружность, круг и его элементы -42%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96160" w:rsidRP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96160">
        <w:rPr>
          <w:rFonts w:ascii="Times New Roman" w:hAnsi="Times New Roman" w:cs="Times New Roman"/>
          <w:b/>
          <w:sz w:val="28"/>
          <w:szCs w:val="28"/>
          <w:u w:val="single"/>
        </w:rPr>
        <w:t>Типичные ошибки:</w:t>
      </w:r>
    </w:p>
    <w:p w:rsidR="00896160" w:rsidRP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>Ошибки вычислительного характера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96160" w:rsidRP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>Соответствие аналитического вида функции с ее графиков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96160" w:rsidRDefault="00896160" w:rsidP="008961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160">
        <w:rPr>
          <w:rFonts w:ascii="Times New Roman" w:hAnsi="Times New Roman" w:cs="Times New Roman"/>
          <w:sz w:val="28"/>
          <w:szCs w:val="28"/>
        </w:rPr>
        <w:t>Действия с положительн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896160">
        <w:rPr>
          <w:rFonts w:ascii="Times New Roman" w:hAnsi="Times New Roman" w:cs="Times New Roman"/>
          <w:sz w:val="28"/>
          <w:szCs w:val="28"/>
        </w:rPr>
        <w:t>ми и отрицательными слагаемыми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96160" w:rsidRDefault="00896160" w:rsidP="00896160">
      <w:pPr>
        <w:spacing w:line="36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Данная информация будет использоваться в работе при подготовке к ОГЭ-2023.</w:t>
      </w:r>
    </w:p>
    <w:sectPr w:rsidR="00896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160"/>
    <w:rsid w:val="00090740"/>
    <w:rsid w:val="007A06F5"/>
    <w:rsid w:val="0089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726887-834D-4329-87A9-028703A49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44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2022-12-19T14:00:00Z</dcterms:created>
  <dcterms:modified xsi:type="dcterms:W3CDTF">2022-12-19T14:10:00Z</dcterms:modified>
</cp:coreProperties>
</file>